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Zdjęcia to zaraz po wspomnieniach najlepsza pamiątka, taka która pozostaje z nami na długie lata? Podczas tegorocznych treningów dochodzeniowych każdy uczestnik będzie miał możliwość wzięcia udziału w profesjonalnej sesji zdjęciowej? Zapewniamy, że czeka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to zaraz po wspomnieniach najlepsza pamiątka, taka która pozostaje z nami na długie lata? Podczas tegorocznych treningów dochodzeniowych każdy uczestnik będzie miał możliwość wzięcia udziału w profesjonalnej sesji zdjęciowej? Zapewniamy, że czeka Was dużo śmiechu i świetnej zabawy! Dla dzieci jest to dobra lekcja budowania pewności siebie i poczucia własnej wartości? Być może przy okazji zarazimy Was nową pasją❓ Są tu przyszłe fotografki i fotografowie❓ A może modelki i modele❓? Sesję przeprowadzi dla Was: Natalia Daniszewska fotografia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 Szczegóły znajdziecie w wydarzeniu?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Zdjęcia to zaraz po wspomnieniach najlepsza pamiątka, taka która pozostaje z nami na długie lata? Podczas tegorocznych treningów dochodzeniowych każdy uczestnik będzie miał możliwość wzięcia udziału w profesjonalnej sesji zdjęciowej? Zapewniamy, że czeka Was dużo śmiechu i świetnej zabawy! Dla dzieci jest to dobra lekcja budowania pewności siebie i poczucia własnej wartości? Być może przy okazji zarazimy Was nową pasją❓ Są tu przyszłe fotografki i fotografowie❓ A może modelki i modele❓? Sesję przeprowadzi dla Was: Natalia Daniszewska fotografia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 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 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 </w:t>
      </w:r>
    </w:p>
    <w:p>
      <w:r>
        <w:rPr>
          <w:rFonts w:ascii="calibri" w:hAnsi="calibri" w:eastAsia="calibri" w:cs="calibri"/>
          <w:sz w:val="24"/>
          <w:szCs w:val="24"/>
        </w:rPr>
        <w:t xml:space="preserve">Gdzie❓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 </w:t>
      </w:r>
    </w:p>
    <w:p>
      <w:r>
        <w:rPr>
          <w:rFonts w:ascii="calibri" w:hAnsi="calibri" w:eastAsia="calibri" w:cs="calibri"/>
          <w:sz w:val="24"/>
          <w:szCs w:val="24"/>
        </w:rPr>
        <w:t xml:space="preserve">Dla kogo❓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 </w:t>
      </w:r>
    </w:p>
    <w:p>
      <w:r>
        <w:rPr>
          <w:rFonts w:ascii="calibri" w:hAnsi="calibri" w:eastAsia="calibri" w:cs="calibri"/>
          <w:sz w:val="24"/>
          <w:szCs w:val="24"/>
        </w:rPr>
        <w:t xml:space="preserve">Co będziemy robić❓ 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 Szczegóły znajdziecie w wydarzeniu?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2026-03-17T21:44:03+01:00</dcterms:created>
  <dcterms:modified xsi:type="dcterms:W3CDTF">2026-03-17T21:44:03+01:00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