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Drukarnia MADIMO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?Partner naszego Klubu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?Drukarnia MADIMO oferuje szeroki zakres usług poligraficznych.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Specjalizuje się w druku offsetowym oraz cyfrowym.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Drukarnia dysponuje również własnym studiem graficznym, które pomaga w realizacji pomysłów klientów.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Potrzebujecie firmy do zrobienia materiałów reklamowych❓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Polecamy❗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http://madimo.pl/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#judo #moc #walka #poznań #sport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???</w:t>
      </w:r>
    </w:p>
    <w:p>
      <w:r>
        <w:rPr>
          <w:rFonts w:ascii="calibri" w:hAnsi="calibri" w:eastAsia="calibri" w:cs="calibri"/>
          <w:sz w:val="24"/>
          <w:szCs w:val="24"/>
        </w:rPr>
        <w:t xml:space="preserve">Drukarnia MADIMO</w:t>
      </w:r>
    </w:p>
    <w:p>
      <w:r>
        <w:rPr>
          <w:rFonts w:ascii="calibri" w:hAnsi="calibri" w:eastAsia="calibri" w:cs="calibri"/>
          <w:sz w:val="24"/>
          <w:szCs w:val="24"/>
        </w:rPr>
        <w:t xml:space="preserve">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?Partner naszego Klubu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?Drukarnia MADIMO oferuje szeroki zakres usług poligraficznych.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Specjalizuje się w druku offsetowym oraz cyfrowym. </w:t>
      </w:r>
    </w:p>
    <w:p>
      <w:r>
        <w:rPr>
          <w:rFonts w:ascii="calibri" w:hAnsi="calibri" w:eastAsia="calibri" w:cs="calibri"/>
          <w:sz w:val="24"/>
          <w:szCs w:val="24"/>
        </w:rPr>
        <w:t xml:space="preserve">Drukarnia dysponuje również własnym studiem graficznym, które pomaga w realizacji pomysłów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Potrzebujecie firmy do zrobienia materiałów reklamowych❓</w:t>
      </w:r>
    </w:p>
    <w:p>
      <w:r>
        <w:rPr>
          <w:rFonts w:ascii="calibri" w:hAnsi="calibri" w:eastAsia="calibri" w:cs="calibri"/>
          <w:sz w:val="24"/>
          <w:szCs w:val="24"/>
        </w:rPr>
        <w:t xml:space="preserve">Polecamy❗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http://madimo.pl/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#judo #moc #walka #poznań #sport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2026-09-09T09:41:49+02:00</dcterms:created>
  <dcterms:modified xsi:type="dcterms:W3CDTF">2026-09-09T09:41:49+02:00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